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70" w:rsidRPr="00161E70" w:rsidRDefault="00161E70" w:rsidP="00161E70">
      <w:pPr>
        <w:pStyle w:val="Ttulo"/>
        <w:rPr>
          <w:rFonts w:ascii="Albertus" w:hAnsi="Albertus"/>
          <w:color w:val="FFFFFF"/>
          <w:sz w:val="24"/>
          <w:highlight w:val="black"/>
        </w:rPr>
      </w:pPr>
      <w:r w:rsidRPr="00161E70">
        <w:rPr>
          <w:rFonts w:ascii="Albertus" w:hAnsi="Albertus"/>
          <w:color w:val="FFFFFF"/>
          <w:sz w:val="24"/>
          <w:highlight w:val="black"/>
        </w:rPr>
        <w:t>CONDOMÍNIO EDIFÍCIO ________________</w:t>
      </w:r>
    </w:p>
    <w:p w:rsidR="00161E70" w:rsidRPr="00161E70" w:rsidRDefault="00161E70" w:rsidP="00161E70">
      <w:pPr>
        <w:pStyle w:val="Subttulo"/>
        <w:rPr>
          <w:rFonts w:ascii="Albertus" w:hAnsi="Albertus"/>
          <w:color w:val="FFFFFF"/>
          <w:sz w:val="24"/>
          <w:highlight w:val="black"/>
        </w:rPr>
      </w:pPr>
    </w:p>
    <w:p w:rsidR="00161E70" w:rsidRPr="00161E70" w:rsidRDefault="00161E70" w:rsidP="00161E70">
      <w:pPr>
        <w:pStyle w:val="Subttulo"/>
        <w:rPr>
          <w:rFonts w:ascii="Albertus" w:hAnsi="Albertus"/>
          <w:color w:val="FFFFFF"/>
          <w:sz w:val="24"/>
          <w:highlight w:val="black"/>
        </w:rPr>
      </w:pPr>
      <w:r w:rsidRPr="00161E70">
        <w:rPr>
          <w:rFonts w:ascii="Albertus" w:hAnsi="Albertus"/>
          <w:color w:val="FFFFFF"/>
          <w:sz w:val="24"/>
          <w:highlight w:val="black"/>
        </w:rPr>
        <w:t>EDITAL DE CONVOCAÇÃO</w:t>
      </w:r>
    </w:p>
    <w:p w:rsidR="00161E70" w:rsidRPr="00161E70" w:rsidRDefault="00161E70" w:rsidP="00161E70">
      <w:pPr>
        <w:pStyle w:val="Ttulo1"/>
        <w:rPr>
          <w:rFonts w:ascii="Albertus" w:hAnsi="Albertus"/>
          <w:color w:val="FFFFFF"/>
          <w:sz w:val="24"/>
          <w:highlight w:val="black"/>
        </w:rPr>
      </w:pPr>
    </w:p>
    <w:p w:rsidR="00161E70" w:rsidRPr="00161E70" w:rsidRDefault="00161E70" w:rsidP="00161E70">
      <w:pPr>
        <w:pStyle w:val="Ttulo1"/>
        <w:rPr>
          <w:rFonts w:ascii="Albertus" w:hAnsi="Albertus"/>
          <w:b/>
          <w:bCs/>
          <w:color w:val="FFFFFF"/>
          <w:sz w:val="24"/>
        </w:rPr>
      </w:pPr>
      <w:r w:rsidRPr="00161E70">
        <w:rPr>
          <w:rFonts w:ascii="Albertus" w:hAnsi="Albertus"/>
          <w:b/>
          <w:bCs/>
          <w:color w:val="FFFFFF"/>
          <w:sz w:val="24"/>
          <w:highlight w:val="black"/>
        </w:rPr>
        <w:t>Ata de Assembléia Geral _____</w:t>
      </w:r>
      <w:proofErr w:type="gramStart"/>
      <w:r w:rsidRPr="00161E70">
        <w:rPr>
          <w:rFonts w:ascii="Albertus" w:hAnsi="Albertus"/>
          <w:b/>
          <w:bCs/>
          <w:color w:val="FFFFFF"/>
          <w:sz w:val="24"/>
          <w:highlight w:val="black"/>
        </w:rPr>
        <w:t>(</w:t>
      </w:r>
      <w:proofErr w:type="gramEnd"/>
      <w:r w:rsidRPr="00161E70">
        <w:rPr>
          <w:rFonts w:ascii="Albertus" w:hAnsi="Albertus"/>
          <w:b/>
          <w:bCs/>
          <w:color w:val="FFFFFF"/>
          <w:sz w:val="24"/>
          <w:highlight w:val="black"/>
        </w:rPr>
        <w:t>Extraordinária/ordinária)</w:t>
      </w:r>
    </w:p>
    <w:p w:rsidR="00F703B9" w:rsidRPr="00161E70" w:rsidRDefault="00F703B9">
      <w:pPr>
        <w:jc w:val="both"/>
        <w:rPr>
          <w:rFonts w:ascii="Albertus" w:hAnsi="Albertus"/>
        </w:rPr>
      </w:pPr>
    </w:p>
    <w:p w:rsidR="00F703B9" w:rsidRPr="00161E70" w:rsidRDefault="00F703B9">
      <w:pPr>
        <w:jc w:val="both"/>
        <w:rPr>
          <w:rFonts w:ascii="Albertus" w:hAnsi="Albertus" w:cs="Arial"/>
          <w:b/>
          <w:bCs/>
        </w:rPr>
      </w:pPr>
    </w:p>
    <w:p w:rsidR="00F703B9" w:rsidRPr="00161E70" w:rsidRDefault="00F703B9">
      <w:pPr>
        <w:spacing w:line="360" w:lineRule="auto"/>
        <w:ind w:right="3"/>
        <w:jc w:val="both"/>
        <w:rPr>
          <w:rFonts w:ascii="Albertus" w:hAnsi="Albertus"/>
        </w:rPr>
      </w:pPr>
      <w:r w:rsidRPr="00161E70">
        <w:rPr>
          <w:rFonts w:ascii="Albertus" w:hAnsi="Albertus"/>
        </w:rPr>
        <w:t xml:space="preserve">Convocamos os </w:t>
      </w:r>
      <w:r w:rsidRPr="00161E70">
        <w:rPr>
          <w:rFonts w:ascii="Albertus" w:hAnsi="Albertus"/>
          <w:b/>
          <w:bCs/>
          <w:i/>
          <w:iCs/>
          <w:u w:val="single"/>
        </w:rPr>
        <w:t>Srs. Moradores (proprietários ou representantes legais) que estão com as suas</w:t>
      </w:r>
      <w:proofErr w:type="gramStart"/>
      <w:r w:rsidRPr="00161E70">
        <w:rPr>
          <w:rFonts w:ascii="Albertus" w:hAnsi="Albertus"/>
          <w:b/>
          <w:bCs/>
          <w:i/>
          <w:iCs/>
          <w:u w:val="single"/>
        </w:rPr>
        <w:t xml:space="preserve">  </w:t>
      </w:r>
      <w:proofErr w:type="gramEnd"/>
      <w:r w:rsidRPr="00161E70">
        <w:rPr>
          <w:rFonts w:ascii="Albertus" w:hAnsi="Albertus"/>
          <w:b/>
          <w:bCs/>
          <w:i/>
          <w:iCs/>
          <w:u w:val="single"/>
        </w:rPr>
        <w:t>taxas de condomínio em dia</w:t>
      </w:r>
      <w:r w:rsidRPr="00161E70">
        <w:rPr>
          <w:rFonts w:ascii="Albertus" w:hAnsi="Albertus"/>
        </w:rPr>
        <w:t xml:space="preserve"> para comparecerem a assembléia geral </w:t>
      </w:r>
      <w:r w:rsidR="00161E70" w:rsidRPr="00161E70">
        <w:rPr>
          <w:rFonts w:ascii="Albertus" w:hAnsi="Albertus"/>
        </w:rPr>
        <w:t>____ (</w:t>
      </w:r>
      <w:r w:rsidRPr="00161E70">
        <w:rPr>
          <w:rFonts w:ascii="Albertus" w:hAnsi="Albertus"/>
        </w:rPr>
        <w:t>extraordinária</w:t>
      </w:r>
      <w:r w:rsidR="00161E70" w:rsidRPr="00161E70">
        <w:rPr>
          <w:rFonts w:ascii="Albertus" w:hAnsi="Albertus"/>
        </w:rPr>
        <w:t xml:space="preserve"> ou ordinária)</w:t>
      </w:r>
      <w:r w:rsidRPr="00161E70">
        <w:rPr>
          <w:rFonts w:ascii="Albertus" w:hAnsi="Albertus"/>
        </w:rPr>
        <w:t xml:space="preserve"> a se realizar no dia </w:t>
      </w:r>
      <w:r w:rsidR="00161E70" w:rsidRPr="00161E70">
        <w:rPr>
          <w:rFonts w:ascii="Albertus" w:hAnsi="Albertus"/>
        </w:rPr>
        <w:t xml:space="preserve">________ </w:t>
      </w:r>
      <w:r w:rsidRPr="00161E70">
        <w:rPr>
          <w:rFonts w:ascii="Albertus" w:hAnsi="Albertus"/>
        </w:rPr>
        <w:t xml:space="preserve"> , no </w:t>
      </w:r>
      <w:r w:rsidR="00161E70" w:rsidRPr="00161E70">
        <w:rPr>
          <w:rFonts w:ascii="Albertus" w:hAnsi="Albertus"/>
        </w:rPr>
        <w:t xml:space="preserve">________________ (local) </w:t>
      </w:r>
      <w:r w:rsidRPr="00161E70">
        <w:rPr>
          <w:rFonts w:ascii="Albertus" w:hAnsi="Albertus"/>
        </w:rPr>
        <w:t xml:space="preserve">às </w:t>
      </w:r>
      <w:r w:rsidR="00161E70" w:rsidRPr="00161E70">
        <w:rPr>
          <w:rFonts w:ascii="Albertus" w:hAnsi="Albertus"/>
        </w:rPr>
        <w:t>___</w:t>
      </w:r>
      <w:r w:rsidRPr="00161E70">
        <w:rPr>
          <w:rFonts w:ascii="Albertus" w:hAnsi="Albertus"/>
        </w:rPr>
        <w:t>:</w:t>
      </w:r>
      <w:r w:rsidR="00161E70" w:rsidRPr="00161E70">
        <w:rPr>
          <w:rFonts w:ascii="Albertus" w:hAnsi="Albertus"/>
        </w:rPr>
        <w:t>____</w:t>
      </w:r>
      <w:r w:rsidRPr="00161E70">
        <w:rPr>
          <w:rFonts w:ascii="Albertus" w:hAnsi="Albertus"/>
        </w:rPr>
        <w:t xml:space="preserve"> horas em primeira convocação </w:t>
      </w:r>
      <w:r w:rsidR="00161E70" w:rsidRPr="00161E70">
        <w:rPr>
          <w:rFonts w:ascii="Albertus" w:hAnsi="Albertus"/>
        </w:rPr>
        <w:t>e</w:t>
      </w:r>
      <w:r w:rsidRPr="00161E70">
        <w:rPr>
          <w:rFonts w:ascii="Albertus" w:hAnsi="Albertus"/>
        </w:rPr>
        <w:t xml:space="preserve"> as </w:t>
      </w:r>
      <w:r w:rsidR="00161E70" w:rsidRPr="00161E70">
        <w:rPr>
          <w:rFonts w:ascii="Albertus" w:hAnsi="Albertus"/>
        </w:rPr>
        <w:t>____</w:t>
      </w:r>
      <w:r w:rsidRPr="00161E70">
        <w:rPr>
          <w:rFonts w:ascii="Albertus" w:hAnsi="Albertus"/>
        </w:rPr>
        <w:t>:</w:t>
      </w:r>
      <w:r w:rsidR="00161E70" w:rsidRPr="00161E70">
        <w:rPr>
          <w:rFonts w:ascii="Albertus" w:hAnsi="Albertus"/>
        </w:rPr>
        <w:t>____</w:t>
      </w:r>
      <w:r w:rsidRPr="00161E70">
        <w:rPr>
          <w:rFonts w:ascii="Albertus" w:hAnsi="Albertus"/>
        </w:rPr>
        <w:t xml:space="preserve"> horas </w:t>
      </w:r>
      <w:r w:rsidR="00161E70" w:rsidRPr="00161E70">
        <w:rPr>
          <w:rFonts w:ascii="Albertus" w:hAnsi="Albertus"/>
        </w:rPr>
        <w:t xml:space="preserve">em segunda convocação </w:t>
      </w:r>
      <w:r w:rsidRPr="00161E70">
        <w:rPr>
          <w:rFonts w:ascii="Albertus" w:hAnsi="Albertus"/>
        </w:rPr>
        <w:t>para deliberarem sobre as seguintes ordens do dia:</w:t>
      </w:r>
    </w:p>
    <w:p w:rsidR="00F703B9" w:rsidRPr="00161E70" w:rsidRDefault="00F703B9">
      <w:pPr>
        <w:spacing w:line="360" w:lineRule="auto"/>
        <w:ind w:left="540" w:right="3"/>
        <w:jc w:val="both"/>
        <w:rPr>
          <w:rFonts w:ascii="Albertus" w:hAnsi="Albertus" w:cs="Arial"/>
          <w:b/>
          <w:bCs/>
        </w:rPr>
      </w:pPr>
    </w:p>
    <w:p w:rsidR="00F703B9" w:rsidRPr="00161E70" w:rsidRDefault="00F703B9">
      <w:pPr>
        <w:spacing w:line="360" w:lineRule="auto"/>
        <w:ind w:left="540" w:right="3"/>
        <w:jc w:val="both"/>
        <w:rPr>
          <w:rFonts w:ascii="Albertus" w:hAnsi="Albertus" w:cs="Arial"/>
          <w:b/>
          <w:bCs/>
        </w:rPr>
      </w:pPr>
      <w:r w:rsidRPr="00161E70">
        <w:rPr>
          <w:rFonts w:ascii="Albertus" w:hAnsi="Albertus" w:cs="Arial"/>
          <w:b/>
          <w:bCs/>
        </w:rPr>
        <w:sym w:font="Wingdings 3" w:char="F09E"/>
      </w:r>
      <w:r w:rsidR="00161E70" w:rsidRPr="00161E70">
        <w:rPr>
          <w:rFonts w:ascii="Albertus" w:hAnsi="Albertus" w:cs="Arial"/>
          <w:b/>
          <w:bCs/>
        </w:rPr>
        <w:t>XXXXXXXXXXXXXXXXXXX</w:t>
      </w:r>
      <w:r w:rsidRPr="00161E70">
        <w:rPr>
          <w:rFonts w:ascii="Albertus" w:hAnsi="Albertus" w:cs="Arial"/>
          <w:b/>
          <w:bCs/>
        </w:rPr>
        <w:t>;</w:t>
      </w:r>
    </w:p>
    <w:p w:rsidR="00161E70" w:rsidRPr="00161E70" w:rsidRDefault="00161E70" w:rsidP="00161E70">
      <w:pPr>
        <w:spacing w:line="360" w:lineRule="auto"/>
        <w:ind w:left="540" w:right="3"/>
        <w:jc w:val="both"/>
        <w:rPr>
          <w:rFonts w:ascii="Albertus" w:hAnsi="Albertus" w:cs="Arial"/>
          <w:b/>
          <w:bCs/>
        </w:rPr>
      </w:pPr>
      <w:r w:rsidRPr="00161E70">
        <w:rPr>
          <w:rFonts w:ascii="Albertus" w:hAnsi="Albertus" w:cs="Arial"/>
          <w:b/>
          <w:bCs/>
        </w:rPr>
        <w:sym w:font="Wingdings 3" w:char="F09E"/>
      </w:r>
      <w:r w:rsidRPr="00161E70">
        <w:rPr>
          <w:rFonts w:ascii="Albertus" w:hAnsi="Albertus" w:cs="Arial"/>
          <w:b/>
          <w:bCs/>
        </w:rPr>
        <w:t>YYYYYYYYYYYYYYYYYYYYYY;</w:t>
      </w:r>
    </w:p>
    <w:p w:rsidR="00161E70" w:rsidRPr="00161E70" w:rsidRDefault="00161E70" w:rsidP="00161E70">
      <w:pPr>
        <w:spacing w:line="360" w:lineRule="auto"/>
        <w:ind w:left="540" w:right="3"/>
        <w:jc w:val="both"/>
        <w:rPr>
          <w:rFonts w:ascii="Albertus" w:hAnsi="Albertus" w:cs="Arial"/>
          <w:b/>
          <w:bCs/>
        </w:rPr>
      </w:pPr>
      <w:r w:rsidRPr="00161E70">
        <w:rPr>
          <w:rFonts w:ascii="Albertus" w:hAnsi="Albertus" w:cs="Arial"/>
          <w:b/>
          <w:bCs/>
        </w:rPr>
        <w:sym w:font="Wingdings 3" w:char="F09E"/>
      </w:r>
      <w:r w:rsidRPr="00161E70">
        <w:rPr>
          <w:rFonts w:ascii="Albertus" w:hAnsi="Albertus" w:cs="Arial"/>
          <w:b/>
          <w:bCs/>
        </w:rPr>
        <w:t>ZZZZZZZZZZZZZZZZZZZZZZZZZZ;</w:t>
      </w:r>
    </w:p>
    <w:p w:rsidR="00F703B9" w:rsidRPr="00161E70" w:rsidRDefault="00F703B9">
      <w:pPr>
        <w:spacing w:line="360" w:lineRule="auto"/>
        <w:ind w:left="540" w:right="3"/>
        <w:jc w:val="both"/>
        <w:rPr>
          <w:rFonts w:ascii="Albertus" w:hAnsi="Albertus" w:cs="Arial"/>
          <w:b/>
          <w:bCs/>
          <w:color w:val="FFFFFF"/>
          <w:highlight w:val="black"/>
        </w:rPr>
      </w:pPr>
    </w:p>
    <w:p w:rsidR="00F703B9" w:rsidRPr="00161E70" w:rsidRDefault="00F703B9">
      <w:pPr>
        <w:spacing w:line="360" w:lineRule="auto"/>
        <w:ind w:right="3"/>
        <w:jc w:val="both"/>
        <w:rPr>
          <w:rFonts w:ascii="Albertus" w:hAnsi="Albertus" w:cs="Arial"/>
          <w:b/>
          <w:bCs/>
          <w:color w:val="FFFFFF"/>
        </w:rPr>
      </w:pPr>
      <w:r w:rsidRPr="00161E70">
        <w:rPr>
          <w:rFonts w:ascii="Albertus" w:hAnsi="Albertus" w:cs="Arial"/>
          <w:b/>
          <w:bCs/>
          <w:color w:val="FFFFFF"/>
          <w:highlight w:val="black"/>
        </w:rPr>
        <w:t xml:space="preserve">- segundo o artigo 1.335, inciso III, do Código Civil Brasileiro, somente poderá </w:t>
      </w:r>
      <w:r w:rsidRPr="00161E70">
        <w:rPr>
          <w:rFonts w:ascii="Albertus" w:hAnsi="Albertus" w:cs="Arial"/>
          <w:b/>
          <w:bCs/>
          <w:color w:val="FFFFFF"/>
          <w:highlight w:val="black"/>
          <w:u w:val="single"/>
        </w:rPr>
        <w:t>participar</w:t>
      </w:r>
      <w:r w:rsidRPr="00161E70">
        <w:rPr>
          <w:rFonts w:ascii="Albertus" w:hAnsi="Albertus" w:cs="Arial"/>
          <w:b/>
          <w:bCs/>
          <w:color w:val="FFFFFF"/>
          <w:highlight w:val="black"/>
        </w:rPr>
        <w:t xml:space="preserve"> da Assembléia o condômino que estiver em dia com as suas contribuições </w:t>
      </w:r>
      <w:proofErr w:type="gramStart"/>
      <w:r w:rsidRPr="00161E70">
        <w:rPr>
          <w:rFonts w:ascii="Albertus" w:hAnsi="Albertus" w:cs="Arial"/>
          <w:b/>
          <w:bCs/>
          <w:color w:val="FFFFFF"/>
          <w:highlight w:val="black"/>
        </w:rPr>
        <w:t>condominiais .</w:t>
      </w:r>
      <w:proofErr w:type="gramEnd"/>
    </w:p>
    <w:p w:rsidR="00F703B9" w:rsidRPr="00161E70" w:rsidRDefault="00F703B9">
      <w:pPr>
        <w:spacing w:line="360" w:lineRule="auto"/>
        <w:ind w:right="3"/>
        <w:jc w:val="both"/>
        <w:rPr>
          <w:rFonts w:ascii="Albertus" w:hAnsi="Albertus" w:cs="Arial"/>
          <w:b/>
          <w:bCs/>
          <w:color w:val="FFFFFF"/>
        </w:rPr>
      </w:pPr>
    </w:p>
    <w:p w:rsidR="00F703B9" w:rsidRPr="00161E70" w:rsidRDefault="00F703B9">
      <w:pPr>
        <w:spacing w:line="360" w:lineRule="auto"/>
        <w:ind w:right="3"/>
        <w:jc w:val="both"/>
        <w:rPr>
          <w:rFonts w:ascii="Albertus" w:hAnsi="Albertus" w:cs="Arial"/>
          <w:b/>
          <w:bCs/>
          <w:color w:val="FFFFFF"/>
          <w:highlight w:val="black"/>
        </w:rPr>
      </w:pPr>
      <w:r w:rsidRPr="00161E70">
        <w:rPr>
          <w:rFonts w:ascii="Albertus" w:hAnsi="Albertus" w:cs="Arial"/>
          <w:b/>
          <w:bCs/>
          <w:color w:val="FFFFFF"/>
          <w:highlight w:val="black"/>
        </w:rPr>
        <w:t xml:space="preserve">- </w:t>
      </w:r>
      <w:r w:rsidR="00161E70" w:rsidRPr="00161E70">
        <w:rPr>
          <w:rFonts w:ascii="Albertus" w:hAnsi="Albertus" w:cs="Arial"/>
          <w:b/>
          <w:bCs/>
          <w:color w:val="FFFFFF"/>
          <w:highlight w:val="black"/>
        </w:rPr>
        <w:t xml:space="preserve">Em matérias </w:t>
      </w:r>
      <w:r w:rsidRPr="00161E70">
        <w:rPr>
          <w:rFonts w:ascii="Albertus" w:hAnsi="Albertus" w:cs="Arial"/>
          <w:b/>
          <w:bCs/>
          <w:color w:val="FFFFFF"/>
          <w:highlight w:val="black"/>
        </w:rPr>
        <w:t>Ordinária</w:t>
      </w:r>
      <w:r w:rsidR="00161E70" w:rsidRPr="00161E70">
        <w:rPr>
          <w:rFonts w:ascii="Albertus" w:hAnsi="Albertus" w:cs="Arial"/>
          <w:b/>
          <w:bCs/>
          <w:color w:val="FFFFFF"/>
          <w:highlight w:val="black"/>
        </w:rPr>
        <w:t>s</w:t>
      </w:r>
      <w:r w:rsidRPr="00161E70">
        <w:rPr>
          <w:rFonts w:ascii="Albertus" w:hAnsi="Albertus" w:cs="Arial"/>
          <w:b/>
          <w:bCs/>
          <w:color w:val="FFFFFF"/>
          <w:highlight w:val="black"/>
        </w:rPr>
        <w:t>, somente poderá participar das assembléias</w:t>
      </w:r>
      <w:r w:rsidRPr="00161E70">
        <w:rPr>
          <w:rFonts w:ascii="Albertus" w:hAnsi="Albertus" w:cs="Arial"/>
          <w:b/>
          <w:bCs/>
          <w:highlight w:val="black"/>
        </w:rPr>
        <w:t xml:space="preserve"> </w:t>
      </w:r>
      <w:r w:rsidRPr="00161E70">
        <w:rPr>
          <w:rFonts w:ascii="Albertus" w:hAnsi="Albertus" w:cs="Arial"/>
          <w:b/>
          <w:bCs/>
          <w:color w:val="FFFFFF"/>
          <w:highlight w:val="black"/>
        </w:rPr>
        <w:t>os condôminos proprietários, ou ainda, seu procurador devidamente constituído, com firma reconhecida.</w:t>
      </w:r>
    </w:p>
    <w:p w:rsidR="00F703B9" w:rsidRPr="00161E70" w:rsidRDefault="00F703B9">
      <w:pPr>
        <w:ind w:right="3"/>
        <w:jc w:val="center"/>
        <w:rPr>
          <w:rFonts w:ascii="Albertus" w:hAnsi="Albertus"/>
          <w:b/>
          <w:bCs/>
        </w:rPr>
      </w:pPr>
    </w:p>
    <w:p w:rsidR="00F703B9" w:rsidRPr="00161E70" w:rsidRDefault="00161E70">
      <w:pPr>
        <w:ind w:right="3"/>
        <w:jc w:val="center"/>
        <w:rPr>
          <w:rFonts w:ascii="Albertus" w:hAnsi="Albertus"/>
          <w:b/>
          <w:bCs/>
        </w:rPr>
      </w:pPr>
      <w:r w:rsidRPr="00161E70">
        <w:rPr>
          <w:rFonts w:ascii="Albertus" w:hAnsi="Albertus"/>
          <w:b/>
          <w:bCs/>
        </w:rPr>
        <w:t>___________</w:t>
      </w:r>
      <w:r w:rsidR="00F703B9" w:rsidRPr="00161E70">
        <w:rPr>
          <w:rFonts w:ascii="Albertus" w:hAnsi="Albertus"/>
          <w:b/>
          <w:bCs/>
        </w:rPr>
        <w:t xml:space="preserve">, </w:t>
      </w:r>
      <w:r w:rsidRPr="00161E70">
        <w:rPr>
          <w:rFonts w:ascii="Albertus" w:hAnsi="Albertus"/>
          <w:b/>
          <w:bCs/>
        </w:rPr>
        <w:t>___________</w:t>
      </w:r>
      <w:r w:rsidR="00F703B9" w:rsidRPr="00161E70">
        <w:rPr>
          <w:rFonts w:ascii="Albertus" w:hAnsi="Albertus"/>
          <w:b/>
          <w:bCs/>
        </w:rPr>
        <w:t xml:space="preserve"> DE </w:t>
      </w:r>
      <w:r w:rsidRPr="00161E70">
        <w:rPr>
          <w:rFonts w:ascii="Albertus" w:hAnsi="Albertus"/>
          <w:b/>
          <w:bCs/>
        </w:rPr>
        <w:t>_____________</w:t>
      </w:r>
      <w:r w:rsidR="00F703B9" w:rsidRPr="00161E70">
        <w:rPr>
          <w:rFonts w:ascii="Albertus" w:hAnsi="Albertus"/>
          <w:b/>
          <w:bCs/>
        </w:rPr>
        <w:t xml:space="preserve"> DE 20</w:t>
      </w:r>
      <w:r w:rsidRPr="00161E70">
        <w:rPr>
          <w:rFonts w:ascii="Albertus" w:hAnsi="Albertus"/>
          <w:b/>
          <w:bCs/>
        </w:rPr>
        <w:t>_____</w:t>
      </w:r>
      <w:proofErr w:type="gramStart"/>
      <w:r w:rsidRPr="00161E70">
        <w:rPr>
          <w:rFonts w:ascii="Albertus" w:hAnsi="Albertus"/>
          <w:b/>
          <w:bCs/>
        </w:rPr>
        <w:t xml:space="preserve"> .</w:t>
      </w:r>
      <w:proofErr w:type="gramEnd"/>
    </w:p>
    <w:p w:rsidR="00161E70" w:rsidRDefault="00161E70">
      <w:pPr>
        <w:ind w:right="3"/>
        <w:jc w:val="center"/>
        <w:rPr>
          <w:rFonts w:ascii="Albertus" w:hAnsi="Albertus"/>
          <w:b/>
          <w:bCs/>
        </w:rPr>
      </w:pPr>
    </w:p>
    <w:p w:rsidR="00161E70" w:rsidRDefault="00161E70">
      <w:pPr>
        <w:ind w:right="3"/>
        <w:jc w:val="center"/>
        <w:rPr>
          <w:rFonts w:ascii="Albertus" w:hAnsi="Albertus"/>
          <w:b/>
          <w:bCs/>
        </w:rPr>
      </w:pPr>
    </w:p>
    <w:p w:rsidR="00161E70" w:rsidRDefault="00161E70">
      <w:pPr>
        <w:ind w:right="3"/>
        <w:jc w:val="center"/>
        <w:rPr>
          <w:rFonts w:ascii="Albertus" w:hAnsi="Albertus"/>
          <w:b/>
          <w:bCs/>
        </w:rPr>
      </w:pPr>
      <w:r>
        <w:rPr>
          <w:rFonts w:ascii="Albertus" w:hAnsi="Albertus"/>
          <w:b/>
          <w:bCs/>
        </w:rPr>
        <w:t>_____________________________________ (assinatura)</w:t>
      </w:r>
    </w:p>
    <w:p w:rsidR="00161E70" w:rsidRDefault="00161E70">
      <w:pPr>
        <w:ind w:right="3"/>
        <w:jc w:val="center"/>
        <w:rPr>
          <w:rFonts w:ascii="Albertus" w:hAnsi="Albertus"/>
          <w:b/>
          <w:bCs/>
        </w:rPr>
      </w:pPr>
    </w:p>
    <w:p w:rsidR="00161E70" w:rsidRPr="00161E70" w:rsidRDefault="00161E70">
      <w:pPr>
        <w:ind w:right="3"/>
        <w:jc w:val="center"/>
        <w:rPr>
          <w:rFonts w:ascii="Albertus" w:hAnsi="Albertus"/>
          <w:b/>
          <w:bCs/>
        </w:rPr>
      </w:pPr>
    </w:p>
    <w:p w:rsidR="00161E70" w:rsidRDefault="00161E70">
      <w:pPr>
        <w:ind w:right="3"/>
        <w:jc w:val="center"/>
        <w:rPr>
          <w:rFonts w:ascii="Albertus" w:hAnsi="Albertus"/>
          <w:b/>
          <w:bCs/>
          <w:szCs w:val="28"/>
        </w:rPr>
      </w:pPr>
      <w:r>
        <w:rPr>
          <w:rFonts w:ascii="Albertus" w:hAnsi="Albertus"/>
          <w:b/>
          <w:bCs/>
          <w:szCs w:val="28"/>
        </w:rPr>
        <w:t>_______________________ - Síndico (nome)</w:t>
      </w:r>
    </w:p>
    <w:sectPr w:rsidR="00161E70">
      <w:pgSz w:w="12240" w:h="15840"/>
      <w:pgMar w:top="1077" w:right="1797" w:bottom="902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134"/>
  <w:hyphenationZone w:val="425"/>
  <w:noPunctuationKerning/>
  <w:characterSpacingControl w:val="doNotCompress"/>
  <w:compat/>
  <w:rsids>
    <w:rsidRoot w:val="00CC005C"/>
    <w:rsid w:val="00161E70"/>
    <w:rsid w:val="00CC005C"/>
    <w:rsid w:val="00F7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40"/>
    </w:rPr>
  </w:style>
  <w:style w:type="paragraph" w:styleId="Subttulo">
    <w:name w:val="Subtitle"/>
    <w:basedOn w:val="Normal"/>
    <w:qFormat/>
    <w:pPr>
      <w:jc w:val="center"/>
    </w:pPr>
    <w:rPr>
      <w:b/>
      <w:bCs/>
      <w:sz w:val="44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CONDOMÍNIO EDIFÍCIO NORMANDO BAÚ</vt:lpstr>
    </vt:vector>
  </TitlesOfParts>
  <Company>Casa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CONDOMÍNIO EDIFÍCIO NORMANDO BAÚ</dc:title>
  <dc:creator>João</dc:creator>
  <cp:lastModifiedBy>ctb.fabiano</cp:lastModifiedBy>
  <cp:revision>2</cp:revision>
  <cp:lastPrinted>2007-06-19T14:55:00Z</cp:lastPrinted>
  <dcterms:created xsi:type="dcterms:W3CDTF">2011-08-05T19:54:00Z</dcterms:created>
  <dcterms:modified xsi:type="dcterms:W3CDTF">2011-08-05T19:54:00Z</dcterms:modified>
</cp:coreProperties>
</file>